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5D33" w14:textId="77777777" w:rsidR="001E7D24" w:rsidRPr="00F50989" w:rsidRDefault="009D6002" w:rsidP="009D60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E7D24" w:rsidRPr="001E7D24">
        <w:rPr>
          <w:rFonts w:ascii="Times New Roman" w:hAnsi="Times New Roman" w:cs="Times New Roman"/>
          <w:sz w:val="28"/>
          <w:szCs w:val="28"/>
        </w:rPr>
        <w:t xml:space="preserve"> </w:t>
      </w:r>
      <w:r w:rsidR="001E7D24" w:rsidRPr="00F5098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47196962" w14:textId="77777777" w:rsidR="001E7D24" w:rsidRPr="00F50989" w:rsidRDefault="001E7D24" w:rsidP="001E7D2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34ECB82F" w14:textId="77777777" w:rsidR="001E7D24" w:rsidRPr="00F50989" w:rsidRDefault="001E7D24" w:rsidP="001E7D2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862A5E8" w14:textId="77777777" w:rsidR="001E7D24" w:rsidRPr="00F50989" w:rsidRDefault="001E7D24" w:rsidP="001E7D2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7B83B661" w14:textId="77777777" w:rsidR="001E7D24" w:rsidRDefault="001E7D24"/>
    <w:p w14:paraId="06F8A63F" w14:textId="77777777" w:rsidR="001E7D24" w:rsidRPr="001E7D24" w:rsidRDefault="001E7D24" w:rsidP="001E7D24"/>
    <w:p w14:paraId="0C0E6DDF" w14:textId="77777777" w:rsidR="001E7D24" w:rsidRPr="009D6002" w:rsidRDefault="001E7D24" w:rsidP="009D6002">
      <w:pPr>
        <w:rPr>
          <w:rFonts w:ascii="Times New Roman" w:hAnsi="Times New Roman" w:cs="Times New Roman"/>
          <w:b/>
          <w:color w:val="00B0F0"/>
        </w:rPr>
      </w:pPr>
    </w:p>
    <w:p w14:paraId="2099B338" w14:textId="77777777" w:rsidR="009D6002" w:rsidRPr="009D6002" w:rsidRDefault="009D6002" w:rsidP="009D6002">
      <w:pPr>
        <w:jc w:val="center"/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</w:rPr>
      </w:pPr>
      <w:r w:rsidRPr="009D6002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</w:rPr>
        <w:t>ТВОРЧЕСКИЙ ПРОЕКТ</w:t>
      </w:r>
    </w:p>
    <w:p w14:paraId="437D2F74" w14:textId="77777777" w:rsidR="001E7D24" w:rsidRPr="009D6002" w:rsidRDefault="009D6002" w:rsidP="009D6002">
      <w:pPr>
        <w:jc w:val="center"/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</w:rPr>
      </w:pPr>
      <w:r w:rsidRPr="009D6002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</w:rPr>
        <w:t>ПО ПОЗНАВАТЕЛЬНОМУ РАЗВИТИЮ</w:t>
      </w:r>
    </w:p>
    <w:p w14:paraId="34925340" w14:textId="77777777" w:rsidR="001E7D24" w:rsidRPr="009D6002" w:rsidRDefault="001E7D24" w:rsidP="009D6002">
      <w:pPr>
        <w:jc w:val="center"/>
        <w:rPr>
          <w:rFonts w:ascii="Times New Roman" w:hAnsi="Times New Roman" w:cs="Times New Roman"/>
          <w:b/>
          <w:color w:val="00B0F0"/>
          <w:sz w:val="56"/>
          <w:u w:val="single"/>
        </w:rPr>
      </w:pPr>
      <w:r w:rsidRPr="009D6002">
        <w:rPr>
          <w:rFonts w:ascii="Times New Roman" w:hAnsi="Times New Roman" w:cs="Times New Roman"/>
          <w:b/>
          <w:color w:val="00B0F0"/>
          <w:sz w:val="56"/>
          <w:u w:val="single"/>
        </w:rPr>
        <w:t>Прогулки по Сергиеву-Посаду</w:t>
      </w:r>
    </w:p>
    <w:p w14:paraId="6C909D7B" w14:textId="77777777" w:rsidR="001E7D24" w:rsidRPr="001E7D24" w:rsidRDefault="001E7D24" w:rsidP="001E7D24"/>
    <w:p w14:paraId="02F672B8" w14:textId="77777777" w:rsidR="001E7D24" w:rsidRPr="001E7D24" w:rsidRDefault="00E26F2A" w:rsidP="001E7D2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91B256" wp14:editId="61735C37">
            <wp:simplePos x="0" y="0"/>
            <wp:positionH relativeFrom="column">
              <wp:posOffset>317500</wp:posOffset>
            </wp:positionH>
            <wp:positionV relativeFrom="paragraph">
              <wp:posOffset>175260</wp:posOffset>
            </wp:positionV>
            <wp:extent cx="5461000" cy="3627120"/>
            <wp:effectExtent l="19050" t="0" r="6350" b="0"/>
            <wp:wrapTight wrapText="bothSides">
              <wp:wrapPolygon edited="0">
                <wp:start x="301" y="0"/>
                <wp:lineTo x="-75" y="794"/>
                <wp:lineTo x="-75" y="20761"/>
                <wp:lineTo x="75" y="21441"/>
                <wp:lineTo x="301" y="21441"/>
                <wp:lineTo x="21248" y="21441"/>
                <wp:lineTo x="21474" y="21441"/>
                <wp:lineTo x="21625" y="20761"/>
                <wp:lineTo x="21625" y="794"/>
                <wp:lineTo x="21474" y="113"/>
                <wp:lineTo x="21248" y="0"/>
                <wp:lineTo x="301" y="0"/>
              </wp:wrapPolygon>
            </wp:wrapTight>
            <wp:docPr id="1" name="Рисунок 1" descr="https://a-a.d-cd.net/92d5e2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-a.d-cd.net/92d5e2s-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627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39BBA36" w14:textId="77777777" w:rsidR="001E7D24" w:rsidRPr="001E7D24" w:rsidRDefault="001E7D24" w:rsidP="001E7D24"/>
    <w:p w14:paraId="48437A64" w14:textId="77777777" w:rsidR="001E7D24" w:rsidRPr="001E7D24" w:rsidRDefault="001E7D24" w:rsidP="001E7D24"/>
    <w:p w14:paraId="5FBB37D3" w14:textId="77777777" w:rsidR="001E7D24" w:rsidRPr="001E7D24" w:rsidRDefault="001E7D24" w:rsidP="001E7D24"/>
    <w:p w14:paraId="2C599044" w14:textId="77777777" w:rsidR="001E7D24" w:rsidRPr="001E7D24" w:rsidRDefault="001E7D24" w:rsidP="001E7D24"/>
    <w:p w14:paraId="030048CA" w14:textId="77777777" w:rsidR="00E26F2A" w:rsidRDefault="001E7D24" w:rsidP="009D6002">
      <w:pPr>
        <w:pStyle w:val="a5"/>
        <w:spacing w:before="0" w:beforeAutospacing="0" w:after="0" w:afterAutospacing="0"/>
        <w:jc w:val="right"/>
      </w:pPr>
      <w:r>
        <w:tab/>
      </w:r>
    </w:p>
    <w:p w14:paraId="3CF516D2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21793AEE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42D66F43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37773D06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746CE74B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10F21977" w14:textId="77777777" w:rsidR="00E26F2A" w:rsidRDefault="00E26F2A" w:rsidP="009D6002">
      <w:pPr>
        <w:pStyle w:val="a5"/>
        <w:spacing w:before="0" w:beforeAutospacing="0" w:after="0" w:afterAutospacing="0"/>
        <w:jc w:val="right"/>
      </w:pPr>
    </w:p>
    <w:p w14:paraId="32C7AF64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1A05BE8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FF29F2E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9D1A7FD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B266D8E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C458F7D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39EA35F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7EE621C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F36838A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9614E40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503D6AC" w14:textId="77777777" w:rsidR="00E26F2A" w:rsidRDefault="00E26F2A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F4F7421" w14:textId="77777777" w:rsidR="009D6002" w:rsidRPr="005D41BD" w:rsidRDefault="009D6002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41BD">
        <w:rPr>
          <w:color w:val="000000"/>
          <w:sz w:val="28"/>
          <w:szCs w:val="28"/>
        </w:rPr>
        <w:t>Подготовила воспитатель</w:t>
      </w:r>
    </w:p>
    <w:p w14:paraId="7626E230" w14:textId="77777777" w:rsidR="009D6002" w:rsidRDefault="009D6002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41BD">
        <w:rPr>
          <w:color w:val="000000"/>
          <w:sz w:val="28"/>
          <w:szCs w:val="28"/>
        </w:rPr>
        <w:t>первой квалификационной категории</w:t>
      </w:r>
    </w:p>
    <w:p w14:paraId="4110814C" w14:textId="7C4F9A5C" w:rsidR="008A5218" w:rsidRPr="005D41BD" w:rsidRDefault="008A5218" w:rsidP="009D6002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Ахметханова Ирина Владимировна</w:t>
      </w:r>
    </w:p>
    <w:p w14:paraId="28A25B7B" w14:textId="77777777" w:rsidR="008A5218" w:rsidRDefault="008A5218" w:rsidP="00E26F2A">
      <w:pPr>
        <w:tabs>
          <w:tab w:val="left" w:pos="8577"/>
        </w:tabs>
        <w:jc w:val="center"/>
      </w:pPr>
    </w:p>
    <w:p w14:paraId="53C885D6" w14:textId="3987C521" w:rsidR="00E26F2A" w:rsidRDefault="009D6002" w:rsidP="00E26F2A">
      <w:pPr>
        <w:tabs>
          <w:tab w:val="left" w:pos="8577"/>
        </w:tabs>
        <w:jc w:val="center"/>
      </w:pPr>
      <w:r>
        <w:t>2019г</w:t>
      </w:r>
    </w:p>
    <w:p w14:paraId="4EC3499E" w14:textId="77777777" w:rsidR="001E7D24" w:rsidRPr="009D6002" w:rsidRDefault="001E7D24" w:rsidP="001E7D2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B0F0"/>
          <w:sz w:val="36"/>
          <w:szCs w:val="36"/>
          <w:lang w:eastAsia="ru-RU"/>
        </w:rPr>
      </w:pPr>
      <w:r w:rsidRPr="009D6002">
        <w:rPr>
          <w:rFonts w:ascii="Times New Roman" w:eastAsia="Calibri" w:hAnsi="Times New Roman" w:cs="Times New Roman"/>
          <w:b/>
          <w:color w:val="00B0F0"/>
          <w:sz w:val="36"/>
          <w:szCs w:val="36"/>
          <w:lang w:eastAsia="ru-RU"/>
        </w:rPr>
        <w:lastRenderedPageBreak/>
        <w:t>Информационная карта проекта</w:t>
      </w:r>
    </w:p>
    <w:p w14:paraId="34EC1B4D" w14:textId="77777777" w:rsidR="009D6002" w:rsidRPr="000A2498" w:rsidRDefault="009D6002" w:rsidP="009D6002">
      <w:pPr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D600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Проект:</w:t>
      </w:r>
      <w:r w:rsidRPr="00F45B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Прогулки по Сергиеву Посаду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60E017D6" w14:textId="77777777" w:rsidR="009D6002" w:rsidRPr="009D6002" w:rsidRDefault="009D6002" w:rsidP="009D60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D600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Вид проекта:</w:t>
      </w:r>
      <w:r w:rsidRPr="009D600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  </w:t>
      </w:r>
      <w:r w:rsidRPr="00F45BD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творческий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проект по познавательному развитию.</w:t>
      </w:r>
      <w:r w:rsidRPr="009731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0FFF55CB" w14:textId="77777777" w:rsidR="009D6002" w:rsidRPr="000A2498" w:rsidRDefault="009D6002" w:rsidP="009D6002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Участники проекта:</w:t>
      </w:r>
      <w:r w:rsidRPr="009D600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таршего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дошкольного возраста</w:t>
      </w:r>
      <w:r w:rsidRPr="000A24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r w:rsidRPr="00F45BD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воспитатели, </w:t>
      </w:r>
      <w:r w:rsidRPr="00F45B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518B198C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Продолжительность проекта:</w:t>
      </w:r>
      <w:r w:rsidRPr="000A249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0A24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месяц</w:t>
      </w:r>
    </w:p>
    <w:p w14:paraId="605FF0AA" w14:textId="77777777" w:rsidR="009D6002" w:rsidRP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iCs/>
          <w:color w:val="7030A0"/>
          <w:sz w:val="32"/>
          <w:szCs w:val="32"/>
        </w:rPr>
        <w:t>Актуальность проекта</w:t>
      </w:r>
      <w:r>
        <w:rPr>
          <w:rFonts w:ascii="Times New Roman" w:hAnsi="Times New Roman" w:cs="Times New Roman"/>
          <w:b/>
          <w:bCs/>
          <w:iCs/>
          <w:color w:val="7030A0"/>
          <w:sz w:val="32"/>
          <w:szCs w:val="32"/>
        </w:rPr>
        <w:t>:</w:t>
      </w:r>
    </w:p>
    <w:p w14:paraId="5BA09DAC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9D6002">
        <w:rPr>
          <w:rFonts w:ascii="Times New Roman" w:hAnsi="Times New Roman" w:cs="Times New Roman"/>
          <w:sz w:val="28"/>
          <w:szCs w:val="28"/>
        </w:rPr>
        <w:t>В современных условиях, когда происходят глубочайшие изменения в жизни общества, в период его нестабильности,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14:paraId="3BCDA940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6002">
        <w:rPr>
          <w:rFonts w:ascii="Times New Roman" w:hAnsi="Times New Roman" w:cs="Times New Roman"/>
          <w:sz w:val="28"/>
          <w:szCs w:val="28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14:paraId="5BE2C6F4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6002">
        <w:rPr>
          <w:rFonts w:ascii="Times New Roman" w:hAnsi="Times New Roman" w:cs="Times New Roman"/>
          <w:sz w:val="28"/>
          <w:szCs w:val="28"/>
        </w:rPr>
        <w:t xml:space="preserve"> Быть патриотом – значит ощущать себя неотъемлемой частью Отечества. Это сложное чувство возникает уже в дошкольном детстве, когда закладываются основы ценностного отношения к окружающему миру, оно формируется в ребёнке постепенно, в ходе воспитания любви к своим ближним, к детскому саду, к родным местам, родной стране, к людям.</w:t>
      </w:r>
    </w:p>
    <w:p w14:paraId="25F75C27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D6002">
        <w:rPr>
          <w:rFonts w:ascii="Times New Roman" w:hAnsi="Times New Roman" w:cs="Times New Roman"/>
          <w:sz w:val="28"/>
          <w:szCs w:val="28"/>
        </w:rPr>
        <w:t>В последние годы возросло внимание к духовному богатству культурного наследия народа. Поэтому в проекте я попыталась обогатить и расширить знания детей о родном городе, его истории, культурных истоках. Деятельность участников проекта строится на создании и сохранении такого пространства, в котором взрослые и дети, вступая в совместное взаимодействие, передают и принимают культурные ценности прошлого и настоящего, познают и сохраняют их. Формирование в сознании воспитанников: образов воспитывающих мужество, смелость, самоотверженность, героизм, уважение к государственной символике, народным традициям любовь к родному городу, краю, Родине.</w:t>
      </w:r>
    </w:p>
    <w:p w14:paraId="1D971205" w14:textId="77777777" w:rsidR="009D6002" w:rsidRP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color w:val="7030A0"/>
          <w:sz w:val="32"/>
          <w:szCs w:val="32"/>
        </w:rPr>
        <w:t>Цель проекта:</w:t>
      </w:r>
    </w:p>
    <w:p w14:paraId="479B1917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D6002">
        <w:rPr>
          <w:rFonts w:ascii="Times New Roman" w:hAnsi="Times New Roman" w:cs="Times New Roman"/>
          <w:sz w:val="28"/>
          <w:szCs w:val="28"/>
        </w:rPr>
        <w:t xml:space="preserve"> Формировать у детей любовь к малой Родине, к родному городу и его историческому прошлому; воспитывать чувство ответственности за судьбу города, желание трудиться на его благо, беречь и умножать его богатства; приобщать детей к культуре и традициям нашего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1E67F1" w14:textId="77777777" w:rsidR="009D6002" w:rsidRP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Задачи проекта:</w:t>
      </w:r>
    </w:p>
    <w:p w14:paraId="3D864132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Воспитательные</w:t>
      </w:r>
      <w:r w:rsidRPr="009D6002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Pr="009D6002"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малой Родине, ее людям, культуре. Формировать интерес к истории города, уважение к ее боевой славе. Способствовать формированию общей культуры личности ребенка, развития социальных, нравственных качеств, интереса и любви к малой Родине.</w:t>
      </w:r>
    </w:p>
    <w:p w14:paraId="6280014A" w14:textId="77777777" w:rsidR="009D6002" w:rsidRDefault="009D6002" w:rsidP="009D600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Образовательные:</w:t>
      </w:r>
      <w:r w:rsidRPr="009D6002">
        <w:rPr>
          <w:rFonts w:ascii="Times New Roman" w:hAnsi="Times New Roman" w:cs="Times New Roman"/>
          <w:color w:val="7030A0"/>
          <w:sz w:val="28"/>
          <w:szCs w:val="28"/>
        </w:rPr>
        <w:t> </w:t>
      </w:r>
      <w:r w:rsidRPr="009D6002">
        <w:rPr>
          <w:rFonts w:ascii="Times New Roman" w:hAnsi="Times New Roman" w:cs="Times New Roman"/>
          <w:sz w:val="28"/>
          <w:szCs w:val="28"/>
        </w:rPr>
        <w:t xml:space="preserve">Расширять и закреплять знания детей о родном городе; объяснить символику герба, развивать у детей элементарные представления о малой Родине.  Формировать начальные представления об истории создания города Сергиева Посада, Троице-Сергиевой лавры, ее архитектурой. Знакомить с местными народными промыслами (Сергиево Посадский музей игрушки, музей </w:t>
      </w:r>
      <w:r w:rsidRPr="009D6002">
        <w:rPr>
          <w:rFonts w:ascii="Times New Roman" w:hAnsi="Times New Roman" w:cs="Times New Roman"/>
          <w:sz w:val="28"/>
          <w:szCs w:val="28"/>
        </w:rPr>
        <w:lastRenderedPageBreak/>
        <w:t>“Русской матрешки”, Богородская народная игрушка.) с достопримечательностями города в доступных детских видах деятельности.</w:t>
      </w:r>
    </w:p>
    <w:p w14:paraId="63BE63D3" w14:textId="77777777" w:rsidR="00FB3062" w:rsidRDefault="009D6002" w:rsidP="00FB306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002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Развивающие</w:t>
      </w:r>
      <w:r w:rsidRPr="009D6002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9D6002">
        <w:rPr>
          <w:rFonts w:ascii="Times New Roman" w:hAnsi="Times New Roman" w:cs="Times New Roman"/>
          <w:sz w:val="28"/>
          <w:szCs w:val="28"/>
        </w:rPr>
        <w:t xml:space="preserve">  Создать условия для сопричастности детей важнейшим событиям в современной России и городской жизни Сергиев Посада. Развивать речь и обогащать словарь детей, развивать внимание к структуре слова и его значению, развивать фонематический слух, словесно-логическое мышление; творческие способности детей. Развивать </w:t>
      </w:r>
      <w:proofErr w:type="gramStart"/>
      <w:r w:rsidRPr="009D6002">
        <w:rPr>
          <w:rFonts w:ascii="Times New Roman" w:hAnsi="Times New Roman" w:cs="Times New Roman"/>
          <w:sz w:val="28"/>
          <w:szCs w:val="28"/>
        </w:rPr>
        <w:t>познавательные  процессы</w:t>
      </w:r>
      <w:proofErr w:type="gramEnd"/>
      <w:r w:rsidRPr="009D6002">
        <w:rPr>
          <w:rFonts w:ascii="Times New Roman" w:hAnsi="Times New Roman" w:cs="Times New Roman"/>
          <w:sz w:val="28"/>
          <w:szCs w:val="28"/>
        </w:rPr>
        <w:t xml:space="preserve"> (восприятие, память, внимание, воображение, мышление) и мыслительные операции (анализ, синтез, сравнение, обобщение) посредством специальных игр и упражнений.</w:t>
      </w:r>
    </w:p>
    <w:p w14:paraId="1A087DBB" w14:textId="77777777" w:rsidR="00FB3062" w:rsidRPr="00FF6E1C" w:rsidRDefault="00FB3062" w:rsidP="00FB306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</w:rPr>
      </w:pPr>
    </w:p>
    <w:p w14:paraId="52CC2DDF" w14:textId="77777777" w:rsidR="00FF6E1C" w:rsidRDefault="00FB3062" w:rsidP="0055519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F6E1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Формы и методы реализации проекта</w:t>
      </w:r>
    </w:p>
    <w:p w14:paraId="7E08B407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2EEF5F97" w14:textId="77777777" w:rsidR="00F02EC2" w:rsidRDefault="00FF6E1C" w:rsidP="00F02EC2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F6E1C">
        <w:rPr>
          <w:rFonts w:ascii="Times New Roman" w:hAnsi="Times New Roman" w:cs="Times New Roman"/>
          <w:b/>
          <w:bCs/>
          <w:iCs/>
          <w:color w:val="7030A0"/>
          <w:sz w:val="28"/>
          <w:szCs w:val="28"/>
        </w:rPr>
        <w:t>Беседы с детьми на темы:</w:t>
      </w:r>
      <w:r w:rsidRPr="00FF6E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14:paraId="3032DED3" w14:textId="77777777" w:rsidR="00F02EC2" w:rsidRPr="00097364" w:rsidRDefault="00F02EC2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«Знаешь ли ты свой город?»</w:t>
      </w:r>
    </w:p>
    <w:p w14:paraId="2A9B1C9F" w14:textId="77777777" w:rsidR="00F02EC2" w:rsidRPr="00097364" w:rsidRDefault="00F02EC2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малая родина?»</w:t>
      </w:r>
    </w:p>
    <w:p w14:paraId="1BA5BCAE" w14:textId="77777777" w:rsidR="00D57DD3" w:rsidRPr="00097364" w:rsidRDefault="00F02EC2" w:rsidP="00D57DD3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hAnsi="Times New Roman" w:cs="Times New Roman"/>
          <w:bCs/>
          <w:iCs/>
          <w:sz w:val="28"/>
          <w:szCs w:val="28"/>
        </w:rPr>
        <w:t>«Возникновение города Сергиев Посада. Его история»,</w:t>
      </w:r>
    </w:p>
    <w:p w14:paraId="40442C8A" w14:textId="77777777" w:rsidR="00D57DD3" w:rsidRPr="00097364" w:rsidRDefault="00D57DD3" w:rsidP="00D57DD3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Cs w:val="28"/>
        </w:rPr>
      </w:pPr>
      <w:r w:rsidRPr="00097364">
        <w:rPr>
          <w:rFonts w:ascii="Times New Roman" w:hAnsi="Times New Roman" w:cs="Times New Roman"/>
          <w:sz w:val="28"/>
          <w:szCs w:val="28"/>
        </w:rPr>
        <w:t>«Наш город-Сергиев Посад»</w:t>
      </w:r>
    </w:p>
    <w:p w14:paraId="126D6EFF" w14:textId="77777777" w:rsidR="00F02EC2" w:rsidRPr="00097364" w:rsidRDefault="00F02EC2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hAnsi="Times New Roman" w:cs="Times New Roman"/>
          <w:bCs/>
          <w:iCs/>
          <w:sz w:val="28"/>
          <w:szCs w:val="28"/>
        </w:rPr>
        <w:t>«Символы нашего города»</w:t>
      </w:r>
    </w:p>
    <w:p w14:paraId="0B47DD58" w14:textId="77777777" w:rsidR="00F02EC2" w:rsidRPr="00097364" w:rsidRDefault="00F02EC2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hAnsi="Times New Roman" w:cs="Times New Roman"/>
          <w:bCs/>
          <w:iCs/>
          <w:sz w:val="28"/>
          <w:szCs w:val="28"/>
        </w:rPr>
        <w:t>«Достопримечательности родного города»</w:t>
      </w:r>
    </w:p>
    <w:p w14:paraId="5F032EFE" w14:textId="77777777" w:rsidR="00F02EC2" w:rsidRPr="00097364" w:rsidRDefault="00F02EC2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364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будущего»</w:t>
      </w:r>
    </w:p>
    <w:p w14:paraId="182E9EB1" w14:textId="77777777" w:rsidR="0055519F" w:rsidRPr="00097364" w:rsidRDefault="0055519F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364">
        <w:rPr>
          <w:rFonts w:ascii="Times New Roman" w:hAnsi="Times New Roman" w:cs="Times New Roman"/>
          <w:sz w:val="28"/>
          <w:szCs w:val="28"/>
          <w:shd w:val="clear" w:color="auto" w:fill="FFFFFF"/>
        </w:rPr>
        <w:t>«Свято-Троицкая Сергиева лавра.»</w:t>
      </w:r>
    </w:p>
    <w:p w14:paraId="4F8AACAA" w14:textId="77777777" w:rsidR="0055519F" w:rsidRPr="00097364" w:rsidRDefault="0055519F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7364">
        <w:rPr>
          <w:rFonts w:ascii="Times New Roman" w:hAnsi="Times New Roman" w:cs="Times New Roman"/>
          <w:sz w:val="28"/>
          <w:szCs w:val="28"/>
          <w:shd w:val="clear" w:color="auto" w:fill="FFFFFF"/>
        </w:rPr>
        <w:t>«Колокольный звон»</w:t>
      </w:r>
    </w:p>
    <w:p w14:paraId="160ED0B9" w14:textId="77777777" w:rsidR="0055519F" w:rsidRPr="00097364" w:rsidRDefault="00672B77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364">
        <w:rPr>
          <w:rFonts w:ascii="Times New Roman" w:hAnsi="Times New Roman" w:cs="Times New Roman"/>
          <w:sz w:val="28"/>
          <w:szCs w:val="28"/>
          <w:shd w:val="clear" w:color="auto" w:fill="FFFFFF"/>
        </w:rPr>
        <w:t>«Преподобный Сергий Радонежский — святитель земли Русской»</w:t>
      </w:r>
    </w:p>
    <w:p w14:paraId="516A1050" w14:textId="77777777" w:rsidR="0055519F" w:rsidRPr="00097364" w:rsidRDefault="0055519F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3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«Знакомство с Сергиево-Посадской матрешкой»</w:t>
      </w:r>
    </w:p>
    <w:p w14:paraId="6D00B55C" w14:textId="77777777" w:rsidR="0055519F" w:rsidRPr="00097364" w:rsidRDefault="0055519F" w:rsidP="0055519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364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будущего»</w:t>
      </w:r>
    </w:p>
    <w:p w14:paraId="4F3A84A1" w14:textId="77777777" w:rsidR="0055519F" w:rsidRPr="00097364" w:rsidRDefault="0055519F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FEF839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F6E1C">
        <w:rPr>
          <w:rFonts w:ascii="Times New Roman" w:hAnsi="Times New Roman" w:cs="Times New Roman"/>
          <w:b/>
          <w:color w:val="7030A0"/>
          <w:sz w:val="28"/>
          <w:szCs w:val="28"/>
        </w:rPr>
        <w:t>Художественная литература:</w:t>
      </w:r>
      <w:r w:rsidRPr="00FF6E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F6E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Чтение стихов и небольших рассказов Сергиево Посадских и других писателей: Ольга Киселева «Прогулки по Сергиеву Посаду», Алексей Дорохов «Музыка детства», Михаил Пришвин «Золотой луг»,  В. Шипунов «Матрешки»,  К. Ушинский «Наше отечество», С. Романовский «Повесть о Сергии Радонежском», С. Иванов «Кто помог строить дом», Ольга Князева «Как жили на Руси»</w:t>
      </w:r>
      <w:r w:rsidRPr="00FF6E1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FF6E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Разучивание стихотворений: С. </w:t>
      </w:r>
      <w:proofErr w:type="spellStart"/>
      <w:r w:rsidRPr="00FF6E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Вихринцева</w:t>
      </w:r>
      <w:proofErr w:type="spellEnd"/>
      <w:r w:rsidRPr="00FF6E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«У Матрешки, у Матрены», С. Маршак «Матрешки», А. Барто «Мама»; Чтение пословиц и поговорок о Родине, загадки; Чтение и прослушивание  гимна Сергиев Посада.</w:t>
      </w:r>
    </w:p>
    <w:p w14:paraId="5A854D1D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46EC4A65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F6E1C">
        <w:rPr>
          <w:rFonts w:ascii="Times New Roman" w:hAnsi="Times New Roman" w:cs="Times New Roman"/>
          <w:b/>
          <w:color w:val="7030A0"/>
          <w:sz w:val="28"/>
          <w:szCs w:val="28"/>
        </w:rPr>
        <w:t>Дидактические игры:</w:t>
      </w:r>
      <w:r w:rsidRPr="00FF6E1C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FF6E1C">
        <w:rPr>
          <w:rFonts w:ascii="Times New Roman" w:hAnsi="Times New Roman" w:cs="Times New Roman"/>
          <w:color w:val="000000"/>
          <w:sz w:val="28"/>
          <w:szCs w:val="28"/>
        </w:rPr>
        <w:t xml:space="preserve">«Веселые матрешки», «Собери Матрешку», (учить различать и сравнивать предметы по разным качествам величины), Игра с макетом: </w:t>
      </w:r>
      <w:r w:rsidRPr="00FF6E1C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FF6E1C">
        <w:rPr>
          <w:rFonts w:ascii="Times New Roman" w:hAnsi="Times New Roman" w:cs="Times New Roman"/>
          <w:color w:val="000000"/>
          <w:sz w:val="28"/>
          <w:szCs w:val="28"/>
        </w:rPr>
        <w:t xml:space="preserve">«Улицы нашего города», «Где я нахожусь?» (закреплять знания о достопримечательностях), «Экскурсовод» (подобрать к фотографии названия), </w:t>
      </w:r>
      <w:r w:rsidRPr="00FF6E1C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FF6E1C">
        <w:rPr>
          <w:rFonts w:ascii="Times New Roman" w:hAnsi="Times New Roman" w:cs="Times New Roman"/>
          <w:color w:val="000000"/>
          <w:sz w:val="28"/>
          <w:szCs w:val="28"/>
        </w:rPr>
        <w:t>лото история города; Строительные игры: «Строим новый дом»</w:t>
      </w:r>
    </w:p>
    <w:p w14:paraId="71EEDE01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C7B9FB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1C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Сюжетно-ролевые игры:</w:t>
      </w:r>
      <w:r w:rsidRPr="00FF6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6E1C">
        <w:rPr>
          <w:rFonts w:ascii="Times New Roman" w:hAnsi="Times New Roman" w:cs="Times New Roman"/>
          <w:color w:val="000000"/>
          <w:sz w:val="28"/>
          <w:szCs w:val="28"/>
        </w:rPr>
        <w:t>«Почта»; «Путешествие по городу; «Профессии города», «Экскурсия по городу», «Строим улицу», «Строим город», « Мы экскурсоводы», «Семья».</w:t>
      </w:r>
    </w:p>
    <w:p w14:paraId="5036C87F" w14:textId="77777777" w:rsidR="00F02EC2" w:rsidRDefault="00F02EC2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60B682C8" w14:textId="77777777" w:rsidR="00F02EC2" w:rsidRDefault="00F02EC2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Экскурсии совместно с родителями:</w:t>
      </w:r>
    </w:p>
    <w:p w14:paraId="54C419E8" w14:textId="77777777" w:rsidR="00F02EC2" w:rsidRPr="00097364" w:rsidRDefault="00F02EC2" w:rsidP="00F02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7364">
        <w:rPr>
          <w:rFonts w:ascii="Times New Roman" w:hAnsi="Times New Roman" w:cs="Times New Roman"/>
          <w:color w:val="000000"/>
          <w:sz w:val="28"/>
          <w:szCs w:val="28"/>
        </w:rPr>
        <w:t>Экскурсию по территории Троице-Сергиевой Лавры</w:t>
      </w:r>
    </w:p>
    <w:p w14:paraId="0222BEAA" w14:textId="77777777" w:rsidR="00F02EC2" w:rsidRPr="00F02EC2" w:rsidRDefault="00F02EC2" w:rsidP="00F02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Музейный комплекс «Конный двор» посещение музея русской матрешки.</w:t>
      </w:r>
    </w:p>
    <w:p w14:paraId="09F92A05" w14:textId="77777777" w:rsidR="00F02EC2" w:rsidRDefault="00F02EC2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36CDC661" w14:textId="77777777" w:rsidR="00FF6E1C" w:rsidRPr="00F02EC2" w:rsidRDefault="00FF6E1C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02EC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Продукт проекта: </w:t>
      </w:r>
    </w:p>
    <w:p w14:paraId="0F40496E" w14:textId="77777777" w:rsidR="00FF6E1C" w:rsidRDefault="00FF6E1C" w:rsidP="00FF6E1C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1.Создания фото альбома «Прогулки по Сергиеву Посаду»</w:t>
      </w:r>
    </w:p>
    <w:p w14:paraId="304DAF1E" w14:textId="77777777" w:rsidR="00F02EC2" w:rsidRDefault="00F02EC2" w:rsidP="00F02EC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2.</w:t>
      </w:r>
      <w:r w:rsidR="00FF6E1C" w:rsidRPr="00FF6E1C">
        <w:rPr>
          <w:rFonts w:ascii="Times New Roman" w:hAnsi="Times New Roman" w:cs="Times New Roman"/>
          <w:color w:val="111111"/>
          <w:sz w:val="28"/>
          <w:szCs w:val="28"/>
        </w:rPr>
        <w:t>Оформ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ление </w:t>
      </w:r>
      <w:r w:rsidR="00FF6E1C" w:rsidRPr="00FF6E1C">
        <w:rPr>
          <w:rFonts w:ascii="Times New Roman" w:hAnsi="Times New Roman" w:cs="Times New Roman"/>
          <w:color w:val="111111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="00FF6E1C" w:rsidRPr="00FF6E1C">
        <w:rPr>
          <w:rFonts w:ascii="Times New Roman" w:hAnsi="Times New Roman" w:cs="Times New Roman"/>
          <w:color w:val="111111"/>
          <w:sz w:val="28"/>
          <w:szCs w:val="28"/>
        </w:rPr>
        <w:t xml:space="preserve"> рисунков </w:t>
      </w:r>
      <w:r w:rsidR="00FF6E1C" w:rsidRPr="00F02EC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«Мой любимый </w:t>
      </w:r>
      <w:r w:rsidR="00FF6E1C" w:rsidRPr="00F02EC2">
        <w:rPr>
          <w:rStyle w:val="a6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Сергиев Посад</w:t>
      </w:r>
      <w:r w:rsidR="00FF6E1C" w:rsidRPr="00F02EC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2F43E78B" w14:textId="77777777" w:rsidR="00FF6E1C" w:rsidRDefault="00F02EC2" w:rsidP="00F02EC2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Сшито панно «Мой город»</w:t>
      </w:r>
    </w:p>
    <w:p w14:paraId="5B168A93" w14:textId="77777777" w:rsidR="00F02EC2" w:rsidRPr="00F02EC2" w:rsidRDefault="00F02EC2" w:rsidP="00F02EC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Итоговое занятие </w:t>
      </w:r>
    </w:p>
    <w:p w14:paraId="0ACF0365" w14:textId="77777777" w:rsidR="00FF6E1C" w:rsidRDefault="00FF6E1C" w:rsidP="001E7D24">
      <w:pPr>
        <w:tabs>
          <w:tab w:val="left" w:pos="8577"/>
        </w:tabs>
      </w:pPr>
    </w:p>
    <w:p w14:paraId="42C1F2F0" w14:textId="77777777" w:rsidR="00366552" w:rsidRPr="001E7D24" w:rsidRDefault="00E73304" w:rsidP="00D57DD3">
      <w:pPr>
        <w:tabs>
          <w:tab w:val="left" w:pos="8577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A5950E" wp14:editId="68540337">
            <wp:simplePos x="0" y="0"/>
            <wp:positionH relativeFrom="column">
              <wp:posOffset>489585</wp:posOffset>
            </wp:positionH>
            <wp:positionV relativeFrom="paragraph">
              <wp:posOffset>3298190</wp:posOffset>
            </wp:positionV>
            <wp:extent cx="4717415" cy="3147695"/>
            <wp:effectExtent l="19050" t="0" r="6985" b="0"/>
            <wp:wrapTopAndBottom/>
            <wp:docPr id="4" name="Рисунок 4" descr="https://a.d-cd.net/u0AAAgI2iO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.d-cd.net/u0AAAgI2iOA-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3147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0C399B" wp14:editId="420AED57">
            <wp:simplePos x="0" y="0"/>
            <wp:positionH relativeFrom="column">
              <wp:posOffset>-146685</wp:posOffset>
            </wp:positionH>
            <wp:positionV relativeFrom="paragraph">
              <wp:posOffset>360045</wp:posOffset>
            </wp:positionV>
            <wp:extent cx="5946775" cy="2698115"/>
            <wp:effectExtent l="19050" t="0" r="0" b="0"/>
            <wp:wrapTopAndBottom/>
            <wp:docPr id="2" name="Рисунок 1" descr="http://bluesky-oz.ru/upload/iblock/8df/8df39b8ee81480bf1598196f0133a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uesky-oz.ru/upload/iblock/8df/8df39b8ee81480bf1598196f0133a2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698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66552" w:rsidRPr="001E7D24" w:rsidSect="009D600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368B0"/>
    <w:multiLevelType w:val="hybridMultilevel"/>
    <w:tmpl w:val="A524E7A2"/>
    <w:lvl w:ilvl="0" w:tplc="BC22DEF2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DA45656"/>
    <w:multiLevelType w:val="hybridMultilevel"/>
    <w:tmpl w:val="C23E7132"/>
    <w:lvl w:ilvl="0" w:tplc="89D6489A">
      <w:start w:val="1"/>
      <w:numFmt w:val="decimal"/>
      <w:lvlText w:val="%1."/>
      <w:lvlJc w:val="left"/>
      <w:pPr>
        <w:ind w:left="-66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324548417">
    <w:abstractNumId w:val="0"/>
  </w:num>
  <w:num w:numId="2" w16cid:durableId="10169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D24"/>
    <w:rsid w:val="00097364"/>
    <w:rsid w:val="001E7D24"/>
    <w:rsid w:val="00317983"/>
    <w:rsid w:val="00366552"/>
    <w:rsid w:val="0055519F"/>
    <w:rsid w:val="00672B77"/>
    <w:rsid w:val="008A5218"/>
    <w:rsid w:val="009D6002"/>
    <w:rsid w:val="00D16514"/>
    <w:rsid w:val="00D57DD3"/>
    <w:rsid w:val="00E26F2A"/>
    <w:rsid w:val="00E73304"/>
    <w:rsid w:val="00F02EC2"/>
    <w:rsid w:val="00F67C24"/>
    <w:rsid w:val="00FB3062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12A5"/>
  <w15:docId w15:val="{9A80F5E6-78D7-420B-8442-550B66B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D2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55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D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6E1C"/>
    <w:rPr>
      <w:b/>
      <w:bCs/>
    </w:rPr>
  </w:style>
  <w:style w:type="paragraph" w:styleId="a7">
    <w:name w:val="List Paragraph"/>
    <w:basedOn w:val="a"/>
    <w:uiPriority w:val="34"/>
    <w:qFormat/>
    <w:rsid w:val="00F02E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5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5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6</cp:revision>
  <dcterms:created xsi:type="dcterms:W3CDTF">2020-04-12T14:00:00Z</dcterms:created>
  <dcterms:modified xsi:type="dcterms:W3CDTF">2023-09-22T21:25:00Z</dcterms:modified>
</cp:coreProperties>
</file>